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E2EBA" w14:textId="2E48E1C7" w:rsidR="00923170" w:rsidRDefault="00923170" w:rsidP="000F18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D0A5474" w14:textId="5056B2B7" w:rsidR="00E475CD" w:rsidRDefault="00E475CD" w:rsidP="000F18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91308BF" w14:textId="5A43614D" w:rsidR="00E475CD" w:rsidRDefault="00E475CD" w:rsidP="000F18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5F89F9C" w14:textId="0E101F4F" w:rsidR="00E475CD" w:rsidRDefault="00E475CD" w:rsidP="000F18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B8DC1F0" w14:textId="2855DC6C" w:rsidR="00E475CD" w:rsidRDefault="00E475CD" w:rsidP="000F18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0F5D29C" w14:textId="719D6710" w:rsidR="00E475CD" w:rsidRDefault="00E475CD" w:rsidP="000F18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E87BA17" w14:textId="77FACB4F" w:rsidR="00E475CD" w:rsidRDefault="00E475CD" w:rsidP="000F18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B56966C" w14:textId="73D5AFD5" w:rsidR="00E475CD" w:rsidRDefault="00E475CD" w:rsidP="000F18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93F0981" w14:textId="321315F9" w:rsidR="00562B2F" w:rsidRDefault="00E475CD" w:rsidP="00562B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75EB">
        <w:rPr>
          <w:rFonts w:ascii="Times New Roman" w:hAnsi="Times New Roman" w:cs="Times New Roman"/>
          <w:b/>
          <w:bCs/>
          <w:sz w:val="28"/>
          <w:szCs w:val="28"/>
          <w:lang w:val="ru-RU"/>
        </w:rPr>
        <w:t>О внесении дополнени</w:t>
      </w:r>
      <w:r w:rsidR="00B60D41">
        <w:rPr>
          <w:rFonts w:ascii="Times New Roman" w:hAnsi="Times New Roman" w:cs="Times New Roman"/>
          <w:b/>
          <w:bCs/>
          <w:sz w:val="28"/>
          <w:szCs w:val="28"/>
          <w:lang w:val="ru-RU"/>
        </w:rPr>
        <w:t>я</w:t>
      </w:r>
      <w:r w:rsidRPr="00CB75E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 постановление </w:t>
      </w:r>
    </w:p>
    <w:p w14:paraId="67C76F4B" w14:textId="725C5AC0" w:rsidR="00E475CD" w:rsidRPr="00CB75EB" w:rsidRDefault="00E475CD" w:rsidP="00562B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75EB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Правительства Республики Казахстан от 24 сентября 2014 года № 1011 «Вопросы Министерства национальной экономики Республики Казахстан»</w:t>
      </w:r>
    </w:p>
    <w:p w14:paraId="0F41941A" w14:textId="61DB6191" w:rsidR="00E475CD" w:rsidRPr="00CB75EB" w:rsidRDefault="00E475CD" w:rsidP="00E475C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65D9319" w14:textId="77777777" w:rsidR="00E475CD" w:rsidRPr="00CB75EB" w:rsidRDefault="00E475CD" w:rsidP="00272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5EB">
        <w:rPr>
          <w:rFonts w:ascii="Times New Roman" w:hAnsi="Times New Roman" w:cs="Times New Roman"/>
          <w:sz w:val="28"/>
          <w:szCs w:val="28"/>
          <w:lang w:val="ru-RU"/>
        </w:rPr>
        <w:t xml:space="preserve">Правительство Республики Казахстан </w:t>
      </w:r>
      <w:r w:rsidRPr="00CB75EB">
        <w:rPr>
          <w:rFonts w:ascii="Times New Roman" w:hAnsi="Times New Roman" w:cs="Times New Roman"/>
          <w:b/>
          <w:sz w:val="28"/>
          <w:szCs w:val="28"/>
          <w:lang w:val="ru-RU"/>
        </w:rPr>
        <w:t>ПОСТАНОВЛЯЕТ</w:t>
      </w:r>
      <w:r w:rsidRPr="00CB75EB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14:paraId="4EE0DE6D" w14:textId="213ED184" w:rsidR="00E475CD" w:rsidRPr="00CB75EB" w:rsidRDefault="00E475CD" w:rsidP="00272D51">
      <w:pPr>
        <w:pStyle w:val="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5EB">
        <w:rPr>
          <w:rFonts w:ascii="Times New Roman" w:hAnsi="Times New Roman" w:cs="Times New Roman"/>
          <w:sz w:val="28"/>
          <w:szCs w:val="28"/>
          <w:lang w:val="ru-RU"/>
        </w:rPr>
        <w:t xml:space="preserve">1. Внести в постановление Правительства Республики Казахстан </w:t>
      </w:r>
      <w:r w:rsidRPr="00CB75EB">
        <w:rPr>
          <w:rFonts w:ascii="Times New Roman" w:hAnsi="Times New Roman" w:cs="Times New Roman"/>
          <w:sz w:val="28"/>
          <w:szCs w:val="28"/>
          <w:lang w:val="ru-RU"/>
        </w:rPr>
        <w:br/>
        <w:t>от 24 сентября 2014 года № 1011 «Вопросы Министерства национальной экономики Республики Казахстан» следующ</w:t>
      </w:r>
      <w:r w:rsidR="00562B2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CB75EB">
        <w:rPr>
          <w:rFonts w:ascii="Times New Roman" w:hAnsi="Times New Roman" w:cs="Times New Roman"/>
          <w:sz w:val="28"/>
          <w:szCs w:val="28"/>
          <w:lang w:val="ru-RU"/>
        </w:rPr>
        <w:t>е дополнени</w:t>
      </w:r>
      <w:r w:rsidR="00562B2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CB75E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23C1EC38" w14:textId="50A595AF" w:rsidR="00E475CD" w:rsidRPr="00CB75EB" w:rsidRDefault="00E475CD" w:rsidP="00272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5E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в Положении о Министерстве национальной экономики Республики Казахстан, утвержденном указанным </w:t>
      </w:r>
      <w:r w:rsidRPr="00CB75EB">
        <w:rPr>
          <w:rFonts w:ascii="Times New Roman" w:hAnsi="Times New Roman" w:cs="Times New Roman"/>
          <w:sz w:val="28"/>
          <w:szCs w:val="28"/>
          <w:lang w:val="ru-RU"/>
        </w:rPr>
        <w:t>постановлением:</w:t>
      </w:r>
    </w:p>
    <w:p w14:paraId="65C69092" w14:textId="2DD01C59" w:rsidR="00E475CD" w:rsidRPr="00CB75EB" w:rsidRDefault="00E475CD" w:rsidP="00272D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CB75E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пункт 15</w:t>
      </w:r>
      <w:r w:rsidR="0073288E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r w:rsidR="00272D51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дополнить подпунктом</w:t>
      </w:r>
      <w:r w:rsidR="00F25699" w:rsidRPr="00CB75E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r w:rsidR="00272D51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37-5</w:t>
      </w:r>
      <w:r w:rsidR="00F25699" w:rsidRPr="00CB75E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) следующего</w:t>
      </w:r>
      <w:r w:rsidRPr="00CB75E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r w:rsidR="00F25699" w:rsidRPr="00CB75E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содержания</w:t>
      </w:r>
      <w:r w:rsidRPr="00CB75E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:</w:t>
      </w:r>
    </w:p>
    <w:p w14:paraId="338EEB94" w14:textId="34366AFF" w:rsidR="00F25699" w:rsidRPr="00CB75EB" w:rsidRDefault="00F25699" w:rsidP="00272D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CB75E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«</w:t>
      </w:r>
      <w:r w:rsidR="00562B2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37</w:t>
      </w:r>
      <w:r w:rsidRPr="00CB75E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-</w:t>
      </w:r>
      <w:r w:rsidR="00562B2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5</w:t>
      </w:r>
      <w:r w:rsidRPr="00CB75E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) </w:t>
      </w:r>
      <w:r w:rsidR="008E4498" w:rsidRPr="008E4498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согласование перечня, форм, сроков и порядка представления отчетности Экспортно-кредитным агентством по заключению и исполнению договоров страхования, перестрахования</w:t>
      </w:r>
      <w:r w:rsidR="008E4498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,</w:t>
      </w:r>
      <w:r w:rsidR="008E4498" w:rsidRPr="008E4498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разрабатываем</w:t>
      </w:r>
      <w:r w:rsidR="008E4498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ых</w:t>
      </w:r>
      <w:r w:rsidR="008E4498" w:rsidRPr="008E4498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и утверждаем</w:t>
      </w:r>
      <w:r w:rsidR="008E4498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ых</w:t>
      </w:r>
      <w:r w:rsidR="008E4498" w:rsidRPr="008E4498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уполномоченным органом в области регулирования торговой деятельности</w:t>
      </w:r>
      <w:r w:rsidR="006C1845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;</w:t>
      </w:r>
      <w:r w:rsidR="00FB3C0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».</w:t>
      </w:r>
    </w:p>
    <w:p w14:paraId="5E4F63C0" w14:textId="7D6899CB" w:rsidR="00C37AAC" w:rsidRPr="00CB75EB" w:rsidRDefault="00C37AAC" w:rsidP="00272D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CB75E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2. Настоящее постановление вводится в действие </w:t>
      </w:r>
      <w:r w:rsidR="00E0446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со дня его подписания</w:t>
      </w:r>
      <w:r w:rsidRPr="00CB75E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</w:p>
    <w:p w14:paraId="3CC6E9BA" w14:textId="36014B01" w:rsidR="00C37AAC" w:rsidRPr="00CB75EB" w:rsidRDefault="00C37AAC" w:rsidP="00272D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</w:p>
    <w:p w14:paraId="6AA7354F" w14:textId="2BB510A3" w:rsidR="00C37AAC" w:rsidRPr="00CB75EB" w:rsidRDefault="00C37AAC" w:rsidP="00CA4D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</w:p>
    <w:p w14:paraId="1FF7D891" w14:textId="77777777" w:rsidR="00C37AAC" w:rsidRPr="00CB75EB" w:rsidRDefault="00C37AAC" w:rsidP="00C37AAC">
      <w:pPr>
        <w:spacing w:after="0" w:line="240" w:lineRule="auto"/>
        <w:ind w:firstLine="993"/>
        <w:jc w:val="both"/>
        <w:rPr>
          <w:rFonts w:ascii="Times New Roman" w:eastAsia="Consolas" w:hAnsi="Times New Roman" w:cs="Times New Roman"/>
          <w:b/>
          <w:sz w:val="28"/>
          <w:szCs w:val="28"/>
          <w:lang w:val="ru-RU"/>
        </w:rPr>
      </w:pPr>
      <w:r w:rsidRPr="00CB75EB">
        <w:rPr>
          <w:rFonts w:ascii="Times New Roman" w:eastAsia="Consolas" w:hAnsi="Times New Roman" w:cs="Times New Roman"/>
          <w:b/>
          <w:sz w:val="28"/>
          <w:szCs w:val="28"/>
          <w:lang w:val="ru-RU"/>
        </w:rPr>
        <w:t>Премьер-Министр</w:t>
      </w:r>
    </w:p>
    <w:p w14:paraId="3E7C0D7D" w14:textId="53A4A688" w:rsidR="00F35853" w:rsidRPr="00427439" w:rsidRDefault="00C37AAC" w:rsidP="008346A8">
      <w:pPr>
        <w:spacing w:after="0" w:line="240" w:lineRule="auto"/>
        <w:ind w:right="-3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CB75EB">
        <w:rPr>
          <w:rFonts w:ascii="Times New Roman" w:eastAsia="Consolas" w:hAnsi="Times New Roman" w:cs="Times New Roman"/>
          <w:b/>
          <w:sz w:val="28"/>
          <w:szCs w:val="28"/>
          <w:lang w:val="ru-RU"/>
        </w:rPr>
        <w:t xml:space="preserve">Республики Казахстан                                                                     О. </w:t>
      </w:r>
      <w:proofErr w:type="spellStart"/>
      <w:r w:rsidRPr="00CB75EB">
        <w:rPr>
          <w:rFonts w:ascii="Times New Roman" w:eastAsia="Consolas" w:hAnsi="Times New Roman" w:cs="Times New Roman"/>
          <w:b/>
          <w:sz w:val="28"/>
          <w:szCs w:val="28"/>
          <w:lang w:val="ru-RU"/>
        </w:rPr>
        <w:t>Бектенов</w:t>
      </w:r>
      <w:proofErr w:type="spellEnd"/>
      <w:r w:rsidRPr="00C37AAC">
        <w:rPr>
          <w:rFonts w:ascii="Times New Roman" w:eastAsia="Consolas" w:hAnsi="Times New Roman" w:cs="Times New Roman"/>
          <w:b/>
          <w:sz w:val="28"/>
          <w:szCs w:val="28"/>
          <w:lang w:val="ru-RU"/>
        </w:rPr>
        <w:t xml:space="preserve"> </w:t>
      </w:r>
    </w:p>
    <w:sectPr w:rsidR="00F35853" w:rsidRPr="00427439" w:rsidSect="005570EB">
      <w:headerReference w:type="default" r:id="rId7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71DE8" w14:textId="77777777" w:rsidR="00821756" w:rsidRDefault="00821756" w:rsidP="00520958">
      <w:pPr>
        <w:spacing w:after="0" w:line="240" w:lineRule="auto"/>
      </w:pPr>
      <w:r>
        <w:separator/>
      </w:r>
    </w:p>
  </w:endnote>
  <w:endnote w:type="continuationSeparator" w:id="0">
    <w:p w14:paraId="4F1D9874" w14:textId="77777777" w:rsidR="00821756" w:rsidRDefault="00821756" w:rsidP="00520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461FD" w14:textId="77777777" w:rsidR="00821756" w:rsidRDefault="00821756" w:rsidP="00520958">
      <w:pPr>
        <w:spacing w:after="0" w:line="240" w:lineRule="auto"/>
      </w:pPr>
      <w:r>
        <w:separator/>
      </w:r>
    </w:p>
  </w:footnote>
  <w:footnote w:type="continuationSeparator" w:id="0">
    <w:p w14:paraId="6257E562" w14:textId="77777777" w:rsidR="00821756" w:rsidRDefault="00821756" w:rsidP="00520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50559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9F39EB4" w14:textId="0D7958E1" w:rsidR="00520958" w:rsidRPr="00520958" w:rsidRDefault="0052095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2095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2095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2095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2D51" w:rsidRPr="00272D51">
          <w:rPr>
            <w:rFonts w:ascii="Times New Roman" w:hAnsi="Times New Roman" w:cs="Times New Roman"/>
            <w:noProof/>
            <w:sz w:val="28"/>
            <w:szCs w:val="28"/>
            <w:lang w:val="ru-RU"/>
          </w:rPr>
          <w:t>8</w:t>
        </w:r>
        <w:r w:rsidRPr="0052095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B7A724F" w14:textId="77777777" w:rsidR="00520958" w:rsidRDefault="0052095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B3E2F"/>
    <w:multiLevelType w:val="hybridMultilevel"/>
    <w:tmpl w:val="E8361F8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170"/>
    <w:rsid w:val="000057BD"/>
    <w:rsid w:val="00066504"/>
    <w:rsid w:val="00083653"/>
    <w:rsid w:val="000A1162"/>
    <w:rsid w:val="000E7B55"/>
    <w:rsid w:val="000F18C6"/>
    <w:rsid w:val="0012476E"/>
    <w:rsid w:val="00176F75"/>
    <w:rsid w:val="001964E3"/>
    <w:rsid w:val="002141B4"/>
    <w:rsid w:val="002207D1"/>
    <w:rsid w:val="00236A14"/>
    <w:rsid w:val="00243F70"/>
    <w:rsid w:val="00244691"/>
    <w:rsid w:val="00251D9F"/>
    <w:rsid w:val="00272D51"/>
    <w:rsid w:val="002C4410"/>
    <w:rsid w:val="002D2A75"/>
    <w:rsid w:val="002F0B65"/>
    <w:rsid w:val="003036AE"/>
    <w:rsid w:val="00326D89"/>
    <w:rsid w:val="00355294"/>
    <w:rsid w:val="003846D8"/>
    <w:rsid w:val="003F7619"/>
    <w:rsid w:val="00427439"/>
    <w:rsid w:val="00430F18"/>
    <w:rsid w:val="00436457"/>
    <w:rsid w:val="00441748"/>
    <w:rsid w:val="004F64F0"/>
    <w:rsid w:val="00504B5F"/>
    <w:rsid w:val="00520958"/>
    <w:rsid w:val="00521984"/>
    <w:rsid w:val="005570EB"/>
    <w:rsid w:val="00562B2F"/>
    <w:rsid w:val="005815A7"/>
    <w:rsid w:val="005B0B53"/>
    <w:rsid w:val="005F32EB"/>
    <w:rsid w:val="0060296A"/>
    <w:rsid w:val="00636528"/>
    <w:rsid w:val="00650D45"/>
    <w:rsid w:val="0067433C"/>
    <w:rsid w:val="00686D54"/>
    <w:rsid w:val="00693A3D"/>
    <w:rsid w:val="00696414"/>
    <w:rsid w:val="006C1845"/>
    <w:rsid w:val="0071250F"/>
    <w:rsid w:val="0073288E"/>
    <w:rsid w:val="00773D4A"/>
    <w:rsid w:val="007B0FE2"/>
    <w:rsid w:val="007B3884"/>
    <w:rsid w:val="007D4731"/>
    <w:rsid w:val="00812F30"/>
    <w:rsid w:val="00821756"/>
    <w:rsid w:val="008346A8"/>
    <w:rsid w:val="008E4498"/>
    <w:rsid w:val="00923170"/>
    <w:rsid w:val="00931C10"/>
    <w:rsid w:val="00986F3C"/>
    <w:rsid w:val="00987E3A"/>
    <w:rsid w:val="009B3E30"/>
    <w:rsid w:val="009F67F9"/>
    <w:rsid w:val="00A02373"/>
    <w:rsid w:val="00A67EF2"/>
    <w:rsid w:val="00A8237F"/>
    <w:rsid w:val="00AD79D3"/>
    <w:rsid w:val="00AF028E"/>
    <w:rsid w:val="00B24814"/>
    <w:rsid w:val="00B60D41"/>
    <w:rsid w:val="00B742B2"/>
    <w:rsid w:val="00B868E1"/>
    <w:rsid w:val="00B93133"/>
    <w:rsid w:val="00BD0E8D"/>
    <w:rsid w:val="00BF5C2C"/>
    <w:rsid w:val="00C30929"/>
    <w:rsid w:val="00C33798"/>
    <w:rsid w:val="00C37AAC"/>
    <w:rsid w:val="00C677B5"/>
    <w:rsid w:val="00C9728E"/>
    <w:rsid w:val="00CA4D1C"/>
    <w:rsid w:val="00CA6650"/>
    <w:rsid w:val="00CB75EB"/>
    <w:rsid w:val="00CF7C0F"/>
    <w:rsid w:val="00D45767"/>
    <w:rsid w:val="00D604F5"/>
    <w:rsid w:val="00D61E09"/>
    <w:rsid w:val="00DC5634"/>
    <w:rsid w:val="00E04466"/>
    <w:rsid w:val="00E155FD"/>
    <w:rsid w:val="00E318C5"/>
    <w:rsid w:val="00E3633B"/>
    <w:rsid w:val="00E475CD"/>
    <w:rsid w:val="00ED208E"/>
    <w:rsid w:val="00F25699"/>
    <w:rsid w:val="00F2646E"/>
    <w:rsid w:val="00F35853"/>
    <w:rsid w:val="00F81E74"/>
    <w:rsid w:val="00FA7E3D"/>
    <w:rsid w:val="00FB3C0F"/>
    <w:rsid w:val="00FB63D8"/>
    <w:rsid w:val="00FD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ABDB"/>
  <w15:chartTrackingRefBased/>
  <w15:docId w15:val="{A82D0814-3DBF-46D1-BABA-D11BDA29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475CD"/>
    <w:pPr>
      <w:keepNext/>
      <w:keepLines/>
      <w:spacing w:before="480" w:after="200" w:line="276" w:lineRule="auto"/>
      <w:outlineLvl w:val="0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5C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75CD"/>
    <w:rPr>
      <w:rFonts w:ascii="Consolas" w:eastAsia="Consolas" w:hAnsi="Consolas" w:cs="Consolas"/>
      <w:lang w:val="en-US"/>
    </w:rPr>
  </w:style>
  <w:style w:type="paragraph" w:styleId="a4">
    <w:name w:val="header"/>
    <w:basedOn w:val="a"/>
    <w:link w:val="a5"/>
    <w:uiPriority w:val="99"/>
    <w:unhideWhenUsed/>
    <w:rsid w:val="00520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0958"/>
  </w:style>
  <w:style w:type="paragraph" w:styleId="a6">
    <w:name w:val="footer"/>
    <w:basedOn w:val="a"/>
    <w:link w:val="a7"/>
    <w:uiPriority w:val="99"/>
    <w:unhideWhenUsed/>
    <w:rsid w:val="00520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0958"/>
  </w:style>
  <w:style w:type="paragraph" w:styleId="a8">
    <w:name w:val="Balloon Text"/>
    <w:basedOn w:val="a"/>
    <w:link w:val="a9"/>
    <w:uiPriority w:val="99"/>
    <w:semiHidden/>
    <w:unhideWhenUsed/>
    <w:rsid w:val="00562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2B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Аян Шаяман</dc:creator>
  <cp:keywords/>
  <dc:description/>
  <cp:lastModifiedBy>Кайыр Кабден</cp:lastModifiedBy>
  <cp:revision>12</cp:revision>
  <cp:lastPrinted>2025-08-08T07:29:00Z</cp:lastPrinted>
  <dcterms:created xsi:type="dcterms:W3CDTF">2025-08-08T06:00:00Z</dcterms:created>
  <dcterms:modified xsi:type="dcterms:W3CDTF">2025-08-13T06:02:00Z</dcterms:modified>
</cp:coreProperties>
</file>